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49C77" w14:textId="77777777" w:rsidR="005B5B1D" w:rsidRDefault="005B5B1D" w:rsidP="005B5B1D">
      <w:pPr>
        <w:jc w:val="center"/>
        <w:rPr>
          <w:b/>
          <w:sz w:val="52"/>
        </w:rPr>
      </w:pPr>
      <w:bookmarkStart w:id="0" w:name="_Hlk530054808"/>
      <w:proofErr w:type="gramStart"/>
      <w:r>
        <w:rPr>
          <w:b/>
          <w:sz w:val="52"/>
        </w:rPr>
        <w:t>Norton Disney Big Wood.</w:t>
      </w:r>
      <w:proofErr w:type="gramEnd"/>
    </w:p>
    <w:p w14:paraId="3CE359DF" w14:textId="77777777" w:rsidR="005B5B1D" w:rsidRDefault="005B5B1D" w:rsidP="005B5B1D">
      <w:pPr>
        <w:jc w:val="center"/>
        <w:rPr>
          <w:b/>
          <w:sz w:val="52"/>
        </w:rPr>
      </w:pPr>
      <w:r>
        <w:rPr>
          <w:b/>
          <w:sz w:val="52"/>
        </w:rPr>
        <w:t>W</w:t>
      </w:r>
      <w:r w:rsidRPr="00AB5586">
        <w:rPr>
          <w:b/>
          <w:sz w:val="52"/>
        </w:rPr>
        <w:t>oodland Burials – General Conditions</w:t>
      </w:r>
    </w:p>
    <w:p w14:paraId="78FB9547" w14:textId="77777777" w:rsidR="005B5B1D" w:rsidRDefault="005B5B1D" w:rsidP="005B5B1D">
      <w:pPr>
        <w:jc w:val="center"/>
        <w:rPr>
          <w:b/>
          <w:sz w:val="52"/>
        </w:rPr>
      </w:pPr>
    </w:p>
    <w:p w14:paraId="669AB9C1" w14:textId="77777777" w:rsidR="005B5B1D" w:rsidRPr="00F863A6" w:rsidRDefault="005B5B1D" w:rsidP="005B5B1D">
      <w:r w:rsidRPr="00F863A6">
        <w:t>1. The body must be delivered to the HHW burial ground in the agreed condition, described below, to allow burial in the woodland site.</w:t>
      </w:r>
    </w:p>
    <w:p w14:paraId="58D50FC8" w14:textId="77777777" w:rsidR="005B5B1D" w:rsidRPr="00F863A6" w:rsidRDefault="005B5B1D" w:rsidP="005B5B1D">
      <w:r w:rsidRPr="00F863A6">
        <w:t>2. No interment will be permitted without the appropriate Registrar’s Certificate or Coroner’s Order for burial.</w:t>
      </w:r>
    </w:p>
    <w:p w14:paraId="00CB505D" w14:textId="77777777" w:rsidR="005B5B1D" w:rsidRPr="00F863A6" w:rsidRDefault="005B5B1D" w:rsidP="005B5B1D">
      <w:r w:rsidRPr="00F863A6">
        <w:t xml:space="preserve">3. Full interments in shrouds or coffins made of cardboard, </w:t>
      </w:r>
      <w:proofErr w:type="gramStart"/>
      <w:r w:rsidRPr="00F863A6">
        <w:t>willow,</w:t>
      </w:r>
      <w:proofErr w:type="gramEnd"/>
      <w:r w:rsidRPr="00F863A6">
        <w:t xml:space="preserve"> bamboo softwood or other similar readily biodegradable materials only are permitted.</w:t>
      </w:r>
    </w:p>
    <w:p w14:paraId="12D6B80F" w14:textId="77777777" w:rsidR="005B5B1D" w:rsidRPr="00F863A6" w:rsidRDefault="005B5B1D" w:rsidP="005B5B1D">
      <w:r w:rsidRPr="00F863A6">
        <w:t>4. The body must not be embalmed due to the effects of formaldehyde on the soil.</w:t>
      </w:r>
    </w:p>
    <w:p w14:paraId="525FDABC" w14:textId="77777777" w:rsidR="005B5B1D" w:rsidRPr="00F863A6" w:rsidRDefault="005B5B1D" w:rsidP="005B5B1D">
      <w:r w:rsidRPr="00F863A6">
        <w:t>5. All cremated remains must be interred in a biodegradable casket.</w:t>
      </w:r>
    </w:p>
    <w:p w14:paraId="425747FC" w14:textId="77777777" w:rsidR="005B5B1D" w:rsidRPr="00F863A6" w:rsidRDefault="005B5B1D" w:rsidP="005B5B1D">
      <w:r w:rsidRPr="00F863A6">
        <w:t xml:space="preserve">6. Scattering of ashes will be permitted only in the designated area. </w:t>
      </w:r>
    </w:p>
    <w:p w14:paraId="29715D13" w14:textId="77777777" w:rsidR="005B5B1D" w:rsidRPr="00F863A6" w:rsidRDefault="005B5B1D" w:rsidP="005B5B1D">
      <w:r w:rsidRPr="00F863A6">
        <w:t>7. No person other than the HHW approved gravedigger shall be permitted to dig the grave.</w:t>
      </w:r>
    </w:p>
    <w:p w14:paraId="7D0C6329" w14:textId="77777777" w:rsidR="005B5B1D" w:rsidRPr="00F863A6" w:rsidRDefault="005B5B1D" w:rsidP="005B5B1D">
      <w:r w:rsidRPr="00F863A6">
        <w:t>8. Grave sites are prepared and selected according to our woodland management plan and while you are not allowed to select a specific grave space you will be given various location options.</w:t>
      </w:r>
    </w:p>
    <w:p w14:paraId="5F45241D" w14:textId="77777777" w:rsidR="005B5B1D" w:rsidRPr="00F863A6" w:rsidRDefault="005B5B1D" w:rsidP="005B5B1D">
      <w:r w:rsidRPr="00F863A6">
        <w:t>9. The purchase of the plot does not constitute ownership of the land.</w:t>
      </w:r>
    </w:p>
    <w:p w14:paraId="7A874F10" w14:textId="77777777" w:rsidR="005B5B1D" w:rsidRPr="00F863A6" w:rsidRDefault="005B5B1D" w:rsidP="005B5B1D">
      <w:r w:rsidRPr="00F863A6">
        <w:t>10. The management plan of the burial ground will be made available to the families of the deceased and implemented at the sole discretion of Management.</w:t>
      </w:r>
    </w:p>
    <w:p w14:paraId="33F1138C" w14:textId="77777777" w:rsidR="005B5B1D" w:rsidRPr="00F863A6" w:rsidRDefault="005B5B1D" w:rsidP="005B5B1D">
      <w:r w:rsidRPr="00F863A6">
        <w:t>11. Reservations are conditional until payment in full is received with completed reservation form. This must be prior to interment.</w:t>
      </w:r>
    </w:p>
    <w:p w14:paraId="4287A9B7" w14:textId="77777777" w:rsidR="005B5B1D" w:rsidRDefault="00752A2B" w:rsidP="005B5B1D">
      <w:r>
        <w:t>12</w:t>
      </w:r>
      <w:r w:rsidR="005B5B1D" w:rsidRPr="00F863A6">
        <w:t xml:space="preserve">. No refunds will be given after reservation, although the right of assignment may be available on production of the original Certificated Receipt, subject to written </w:t>
      </w:r>
    </w:p>
    <w:p w14:paraId="6986B2BC" w14:textId="77777777" w:rsidR="005B5B1D" w:rsidRPr="00F863A6" w:rsidRDefault="005B5B1D" w:rsidP="005B5B1D">
      <w:proofErr w:type="gramStart"/>
      <w:r w:rsidRPr="00F863A6">
        <w:t>instructions</w:t>
      </w:r>
      <w:proofErr w:type="gramEnd"/>
      <w:r w:rsidRPr="00F863A6">
        <w:t xml:space="preserve"> given by the owner of the Right of Burial in such form as may be reasonably required by Management and to payment of an administration fee.</w:t>
      </w:r>
    </w:p>
    <w:p w14:paraId="6F83CDA8" w14:textId="77777777" w:rsidR="005B5B1D" w:rsidRPr="00F863A6" w:rsidRDefault="00752A2B" w:rsidP="005B5B1D">
      <w:r>
        <w:t>13</w:t>
      </w:r>
      <w:r w:rsidR="005B5B1D" w:rsidRPr="00F863A6">
        <w:t>. Reserva</w:t>
      </w:r>
      <w:r w:rsidR="005B5B1D">
        <w:t>tion of a burial plot grants an</w:t>
      </w:r>
      <w:r w:rsidR="005B5B1D" w:rsidRPr="00F863A6">
        <w:t xml:space="preserve"> exclusive right of burial for 40 years after which the rights of burial cease and return to Hill Holt Wood. Arrangements can be made to extend the burial rights beyond 40 years.</w:t>
      </w:r>
    </w:p>
    <w:p w14:paraId="2E758D6F" w14:textId="77777777" w:rsidR="005B5B1D" w:rsidRPr="00F863A6" w:rsidRDefault="00752A2B" w:rsidP="005B5B1D">
      <w:r>
        <w:t>14</w:t>
      </w:r>
      <w:r w:rsidR="005B5B1D" w:rsidRPr="00F863A6">
        <w:t xml:space="preserve">. Please ensure that Hill Holt Wood has up-to-date contact details, address, telephone numbers and so on as if we cannot contact you after 40 years, your plot may be resold. </w:t>
      </w:r>
    </w:p>
    <w:p w14:paraId="6EBFA846" w14:textId="77777777" w:rsidR="005B5B1D" w:rsidRPr="00F863A6" w:rsidRDefault="00752A2B" w:rsidP="005B5B1D">
      <w:r>
        <w:t>15</w:t>
      </w:r>
      <w:r w:rsidR="005B5B1D" w:rsidRPr="00F863A6">
        <w:t>. No floral tributes will be allowed on the grave except for the</w:t>
      </w:r>
      <w:r w:rsidR="005B5B1D">
        <w:t xml:space="preserve"> seven days following interment and these must only be bunches of natural flowers.</w:t>
      </w:r>
    </w:p>
    <w:p w14:paraId="49A7742C" w14:textId="77777777" w:rsidR="005B5B1D" w:rsidRPr="00F863A6" w:rsidRDefault="00752A2B" w:rsidP="005B5B1D">
      <w:r>
        <w:t>16</w:t>
      </w:r>
      <w:r w:rsidR="005B5B1D" w:rsidRPr="00F863A6">
        <w:t>. Floral tributes will be removed after seven days following the date of burial.</w:t>
      </w:r>
    </w:p>
    <w:p w14:paraId="3820A7CF" w14:textId="77777777" w:rsidR="005B5B1D" w:rsidRDefault="00752A2B" w:rsidP="005B5B1D">
      <w:r>
        <w:t>17</w:t>
      </w:r>
      <w:r w:rsidR="005B5B1D" w:rsidRPr="00F863A6">
        <w:t xml:space="preserve">. Nothing thereafter </w:t>
      </w:r>
      <w:proofErr w:type="gramStart"/>
      <w:r w:rsidR="005B5B1D" w:rsidRPr="00F863A6">
        <w:t>will be permitted to be placed</w:t>
      </w:r>
      <w:proofErr w:type="gramEnd"/>
      <w:r w:rsidR="005B5B1D" w:rsidRPr="00F863A6">
        <w:t xml:space="preserve"> on the grave.</w:t>
      </w:r>
    </w:p>
    <w:p w14:paraId="57D27249" w14:textId="77777777" w:rsidR="005B5B1D" w:rsidRPr="00F863A6" w:rsidRDefault="00752A2B" w:rsidP="005B5B1D">
      <w:r>
        <w:t>18</w:t>
      </w:r>
      <w:r w:rsidR="005B5B1D">
        <w:t xml:space="preserve">.  A native wildflower mixture will be made available to purchase to sow onto the immediate </w:t>
      </w:r>
      <w:proofErr w:type="gramStart"/>
      <w:r w:rsidR="005B5B1D">
        <w:t>grave site</w:t>
      </w:r>
      <w:proofErr w:type="gramEnd"/>
      <w:r w:rsidR="005B5B1D">
        <w:t>.</w:t>
      </w:r>
    </w:p>
    <w:p w14:paraId="3F773C4D" w14:textId="77777777" w:rsidR="005B5B1D" w:rsidRPr="00F863A6" w:rsidRDefault="00752A2B" w:rsidP="005B5B1D">
      <w:r>
        <w:t>19</w:t>
      </w:r>
      <w:r w:rsidR="005B5B1D" w:rsidRPr="00F863A6">
        <w:t xml:space="preserve">. All graves are liable to </w:t>
      </w:r>
      <w:proofErr w:type="spellStart"/>
      <w:r w:rsidR="005B5B1D" w:rsidRPr="00F863A6">
        <w:t>sinkage</w:t>
      </w:r>
      <w:proofErr w:type="spellEnd"/>
      <w:r w:rsidR="005B5B1D" w:rsidRPr="00F863A6">
        <w:t xml:space="preserve"> after interments have taken place and will be subject to grave levelling.</w:t>
      </w:r>
    </w:p>
    <w:p w14:paraId="5C513162" w14:textId="77777777" w:rsidR="005B5B1D" w:rsidRPr="00F863A6" w:rsidRDefault="005B5B1D" w:rsidP="005B5B1D">
      <w:r w:rsidRPr="00F863A6">
        <w:t>2</w:t>
      </w:r>
      <w:r w:rsidR="00752A2B">
        <w:t>0</w:t>
      </w:r>
      <w:r w:rsidRPr="00F863A6">
        <w:t>. The burial site is a natural environment and the ground at the site is uneven.</w:t>
      </w:r>
    </w:p>
    <w:p w14:paraId="31E06D85" w14:textId="77777777" w:rsidR="005B5B1D" w:rsidRPr="00F863A6" w:rsidRDefault="005B5B1D" w:rsidP="005B5B1D">
      <w:r w:rsidRPr="00F863A6">
        <w:t>2</w:t>
      </w:r>
      <w:r w:rsidR="00752A2B">
        <w:t>1</w:t>
      </w:r>
      <w:r w:rsidRPr="00F863A6">
        <w:t xml:space="preserve">. There is a vehicular access for a hearse to a car park. </w:t>
      </w:r>
      <w:proofErr w:type="gramStart"/>
      <w:r w:rsidRPr="00F863A6">
        <w:t>This</w:t>
      </w:r>
      <w:proofErr w:type="gramEnd"/>
      <w:r w:rsidRPr="00F863A6">
        <w:t xml:space="preserve"> is </w:t>
      </w:r>
      <w:proofErr w:type="gramStart"/>
      <w:r w:rsidRPr="00F863A6">
        <w:t>200 metres from the burial site</w:t>
      </w:r>
      <w:proofErr w:type="gramEnd"/>
      <w:r w:rsidRPr="00F863A6">
        <w:t xml:space="preserve"> and Hill Holt Wood will provide transport of the coffin to this site.</w:t>
      </w:r>
    </w:p>
    <w:p w14:paraId="09D656E5" w14:textId="77777777" w:rsidR="005B5B1D" w:rsidRPr="00F863A6" w:rsidRDefault="005B5B1D" w:rsidP="005B5B1D">
      <w:r w:rsidRPr="00F863A6">
        <w:t>2</w:t>
      </w:r>
      <w:r w:rsidR="00752A2B">
        <w:t>2</w:t>
      </w:r>
      <w:r w:rsidRPr="00F863A6">
        <w:t>. There will be no individual paths to individual graves.</w:t>
      </w:r>
    </w:p>
    <w:p w14:paraId="7ED03EEB" w14:textId="77777777" w:rsidR="005B5B1D" w:rsidRPr="00F863A6" w:rsidRDefault="005B5B1D" w:rsidP="005B5B1D">
      <w:r w:rsidRPr="00F863A6">
        <w:t>2</w:t>
      </w:r>
      <w:r w:rsidR="00752A2B">
        <w:t>3</w:t>
      </w:r>
      <w:r w:rsidRPr="00F863A6">
        <w:t xml:space="preserve">. The woodland is a natural space and trees are not marked, or identified in any way. It may also be necessary to thin trees out as they grow bigger and although we will aim to replace any trees that die in the first three years, after that, as in any natural woodland, </w:t>
      </w:r>
      <w:proofErr w:type="gramStart"/>
      <w:r w:rsidRPr="00F863A6">
        <w:t>trees which die</w:t>
      </w:r>
      <w:proofErr w:type="gramEnd"/>
      <w:r w:rsidRPr="00F863A6">
        <w:t xml:space="preserve"> may not be replaced.</w:t>
      </w:r>
    </w:p>
    <w:p w14:paraId="160AB243" w14:textId="77777777" w:rsidR="005B5B1D" w:rsidRPr="00F863A6" w:rsidRDefault="005B5B1D" w:rsidP="005B5B1D">
      <w:proofErr w:type="gramStart"/>
      <w:r w:rsidRPr="00F863A6">
        <w:t>2</w:t>
      </w:r>
      <w:r w:rsidR="00752A2B">
        <w:t>4</w:t>
      </w:r>
      <w:r w:rsidRPr="00F863A6">
        <w:t>. Tree planting is undertaken by Management in the dormant season</w:t>
      </w:r>
      <w:proofErr w:type="gramEnd"/>
      <w:r w:rsidRPr="00F863A6">
        <w:t>.</w:t>
      </w:r>
    </w:p>
    <w:p w14:paraId="3365759A" w14:textId="77777777" w:rsidR="005B5B1D" w:rsidRPr="00F863A6" w:rsidRDefault="005B5B1D" w:rsidP="005B5B1D">
      <w:r w:rsidRPr="00F863A6">
        <w:lastRenderedPageBreak/>
        <w:t>2</w:t>
      </w:r>
      <w:r w:rsidR="00752A2B">
        <w:t>5</w:t>
      </w:r>
      <w:r w:rsidRPr="00F863A6">
        <w:t>. Whilst every reasonable effort will be made to follow requests for the planting of a particular species of tree, the final selection and siting will be made by Management.</w:t>
      </w:r>
    </w:p>
    <w:p w14:paraId="565D76CD" w14:textId="77777777" w:rsidR="005B5B1D" w:rsidRDefault="005B5B1D" w:rsidP="005B5B1D">
      <w:r w:rsidRPr="00F863A6">
        <w:t>2</w:t>
      </w:r>
      <w:r w:rsidR="00752A2B">
        <w:t>6</w:t>
      </w:r>
      <w:r w:rsidRPr="00F863A6">
        <w:t>. No exhumation will be permitted under any circumstances, except by direction of a Court of Law.</w:t>
      </w:r>
    </w:p>
    <w:p w14:paraId="5AA378DA" w14:textId="77777777" w:rsidR="00A92975" w:rsidRDefault="00752A2B" w:rsidP="005B5B1D">
      <w:r>
        <w:t>27</w:t>
      </w:r>
      <w:r w:rsidR="00A92975">
        <w:t xml:space="preserve">. </w:t>
      </w:r>
      <w:proofErr w:type="gramStart"/>
      <w:r w:rsidR="00A92975">
        <w:t>in</w:t>
      </w:r>
      <w:proofErr w:type="gramEnd"/>
      <w:r w:rsidR="00A92975">
        <w:t xml:space="preserve"> the event of either or both individuals, having reserved and paid for a plot, dying abroad and the body/bodies not being returned to the UK for burial then the monies paid for plot reservation</w:t>
      </w:r>
      <w:r w:rsidR="00256256">
        <w:t>(s)</w:t>
      </w:r>
      <w:r w:rsidR="00A92975">
        <w:t xml:space="preserve"> will be returned in full to the appointed next of kin. The individual(s) reserving the plot(s)</w:t>
      </w:r>
      <w:r w:rsidR="00256256">
        <w:t xml:space="preserve"> must provide Hill Holt Wood with the details of the next of kin. </w:t>
      </w:r>
      <w:proofErr w:type="gramStart"/>
      <w:r w:rsidR="00256256">
        <w:t>Address, telephone number and bank details.</w:t>
      </w:r>
      <w:proofErr w:type="gramEnd"/>
    </w:p>
    <w:p w14:paraId="4C602FFE" w14:textId="77777777" w:rsidR="005B5B1D" w:rsidRDefault="005B5B1D" w:rsidP="005B5B1D"/>
    <w:p w14:paraId="211DF339" w14:textId="77777777" w:rsidR="005B5B1D" w:rsidRDefault="005B5B1D" w:rsidP="005B5B1D">
      <w:bookmarkStart w:id="1" w:name="_GoBack"/>
      <w:bookmarkEnd w:id="1"/>
    </w:p>
    <w:p w14:paraId="1508A448" w14:textId="77777777" w:rsidR="005B5B1D" w:rsidRDefault="005B5B1D" w:rsidP="005B5B1D"/>
    <w:p w14:paraId="07931814" w14:textId="77777777" w:rsidR="005B5B1D" w:rsidRDefault="005B5B1D" w:rsidP="005B5B1D"/>
    <w:bookmarkEnd w:id="0"/>
    <w:p w14:paraId="4C6B06B6" w14:textId="4B43A45B" w:rsidR="00EC7908" w:rsidRDefault="00EC7908" w:rsidP="005B5B1D"/>
    <w:sectPr w:rsidR="00EC7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1D"/>
    <w:rsid w:val="000E7ABF"/>
    <w:rsid w:val="00256256"/>
    <w:rsid w:val="0047293C"/>
    <w:rsid w:val="005B5B1D"/>
    <w:rsid w:val="00640736"/>
    <w:rsid w:val="00666620"/>
    <w:rsid w:val="006A4F5C"/>
    <w:rsid w:val="00752A2B"/>
    <w:rsid w:val="007C3F93"/>
    <w:rsid w:val="007E6B47"/>
    <w:rsid w:val="00A21E0D"/>
    <w:rsid w:val="00A43373"/>
    <w:rsid w:val="00A92975"/>
    <w:rsid w:val="00CC1C6C"/>
    <w:rsid w:val="00DC3A08"/>
    <w:rsid w:val="00E556F1"/>
    <w:rsid w:val="00EC7908"/>
    <w:rsid w:val="00ED0C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4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1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56"/>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1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5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3352</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Woodman</dc:creator>
  <cp:keywords/>
  <dc:description/>
  <cp:lastModifiedBy>Hollie Drake</cp:lastModifiedBy>
  <cp:revision>2</cp:revision>
  <cp:lastPrinted>2016-11-03T14:49:00Z</cp:lastPrinted>
  <dcterms:created xsi:type="dcterms:W3CDTF">2019-12-02T14:41:00Z</dcterms:created>
  <dcterms:modified xsi:type="dcterms:W3CDTF">2019-12-02T14:41:00Z</dcterms:modified>
</cp:coreProperties>
</file>